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6FC785BB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7B369B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290621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Pzp), </w:t>
      </w:r>
    </w:p>
    <w:p w14:paraId="7B9BB654" w14:textId="77777777" w:rsidR="00A72E45" w:rsidRPr="00B931D7" w:rsidRDefault="00A72E45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D8B341" w14:textId="77777777" w:rsidR="00A72E45" w:rsidRDefault="00F014B6" w:rsidP="00A72E45">
      <w:pPr>
        <w:jc w:val="both"/>
        <w:rPr>
          <w:rFonts w:ascii="Times New Roman" w:eastAsia="Tahoma" w:hAnsi="Times New Roman" w:cs="Times New Roman"/>
          <w:b/>
          <w:bCs/>
          <w:i/>
          <w:iCs/>
        </w:rPr>
      </w:pPr>
      <w:r w:rsidRPr="001D703B">
        <w:rPr>
          <w:rFonts w:ascii="Times New Roman" w:hAnsi="Times New Roman" w:cs="Times New Roman"/>
        </w:rPr>
        <w:t>Na potrzeby postę</w:t>
      </w:r>
      <w:r w:rsidR="008D0487" w:rsidRPr="001D703B">
        <w:rPr>
          <w:rFonts w:ascii="Times New Roman" w:hAnsi="Times New Roman" w:cs="Times New Roman"/>
        </w:rPr>
        <w:t>powania</w:t>
      </w:r>
      <w:r w:rsidR="00AA566A" w:rsidRPr="001D703B">
        <w:rPr>
          <w:rFonts w:ascii="Times New Roman" w:hAnsi="Times New Roman" w:cs="Times New Roman"/>
        </w:rPr>
        <w:t xml:space="preserve"> </w:t>
      </w:r>
      <w:r w:rsidR="00C133BD" w:rsidRPr="001D703B">
        <w:rPr>
          <w:rFonts w:ascii="Times New Roman" w:hAnsi="Times New Roman" w:cs="Times New Roman"/>
        </w:rPr>
        <w:t>nr</w:t>
      </w:r>
      <w:r w:rsidR="00AC454F" w:rsidRPr="001D703B">
        <w:rPr>
          <w:rFonts w:ascii="Times New Roman" w:hAnsi="Times New Roman" w:cs="Times New Roman"/>
        </w:rPr>
        <w:t xml:space="preserve"> </w:t>
      </w:r>
      <w:r w:rsidR="00B21A90" w:rsidRPr="001D703B">
        <w:rPr>
          <w:rFonts w:ascii="Times New Roman" w:hAnsi="Times New Roman" w:cs="Times New Roman"/>
          <w:b/>
        </w:rPr>
        <w:t>OR.VII.272</w:t>
      </w:r>
      <w:r w:rsidR="00316B83" w:rsidRPr="001D703B">
        <w:rPr>
          <w:rFonts w:ascii="Times New Roman" w:hAnsi="Times New Roman" w:cs="Times New Roman"/>
          <w:b/>
        </w:rPr>
        <w:t>.</w:t>
      </w:r>
      <w:r w:rsidR="00A72E45">
        <w:rPr>
          <w:rFonts w:ascii="Times New Roman" w:hAnsi="Times New Roman" w:cs="Times New Roman"/>
          <w:b/>
        </w:rPr>
        <w:t>13</w:t>
      </w:r>
      <w:r w:rsidR="00316B83" w:rsidRPr="001D703B">
        <w:rPr>
          <w:rFonts w:ascii="Times New Roman" w:hAnsi="Times New Roman" w:cs="Times New Roman"/>
          <w:b/>
        </w:rPr>
        <w:t>.</w:t>
      </w:r>
      <w:r w:rsidR="00B21A90" w:rsidRPr="001D703B">
        <w:rPr>
          <w:rFonts w:ascii="Times New Roman" w:hAnsi="Times New Roman" w:cs="Times New Roman"/>
          <w:b/>
        </w:rPr>
        <w:t>202</w:t>
      </w:r>
      <w:r w:rsidR="00A66224">
        <w:rPr>
          <w:rFonts w:ascii="Times New Roman" w:hAnsi="Times New Roman" w:cs="Times New Roman"/>
          <w:b/>
        </w:rPr>
        <w:t>5</w:t>
      </w:r>
      <w:r w:rsidR="00B21A90" w:rsidRPr="001D703B">
        <w:rPr>
          <w:rFonts w:ascii="Times New Roman" w:hAnsi="Times New Roman" w:cs="Times New Roman"/>
        </w:rPr>
        <w:t xml:space="preserve"> </w:t>
      </w:r>
      <w:r w:rsidR="008D0487" w:rsidRPr="001D703B">
        <w:rPr>
          <w:rFonts w:ascii="Times New Roman" w:hAnsi="Times New Roman" w:cs="Times New Roman"/>
        </w:rPr>
        <w:t xml:space="preserve">o udzielenie </w:t>
      </w:r>
      <w:r w:rsidR="00F053EC" w:rsidRPr="001D703B">
        <w:rPr>
          <w:rFonts w:ascii="Times New Roman" w:hAnsi="Times New Roman" w:cs="Times New Roman"/>
        </w:rPr>
        <w:t xml:space="preserve">zamówienia </w:t>
      </w:r>
      <w:r w:rsidR="007936D6" w:rsidRPr="001D703B">
        <w:rPr>
          <w:rFonts w:ascii="Times New Roman" w:hAnsi="Times New Roman" w:cs="Times New Roman"/>
        </w:rPr>
        <w:t>publicznego</w:t>
      </w:r>
      <w:r w:rsidR="00AB39E6" w:rsidRPr="001D703B">
        <w:rPr>
          <w:rFonts w:ascii="Times New Roman" w:hAnsi="Times New Roman" w:cs="Times New Roman"/>
        </w:rPr>
        <w:t xml:space="preserve"> </w:t>
      </w:r>
      <w:r w:rsidR="001670F2" w:rsidRPr="001D703B">
        <w:rPr>
          <w:rFonts w:ascii="Times New Roman" w:hAnsi="Times New Roman" w:cs="Times New Roman"/>
        </w:rPr>
        <w:br/>
        <w:t>pn</w:t>
      </w:r>
      <w:r w:rsidR="00B21A90" w:rsidRPr="001D703B">
        <w:rPr>
          <w:rFonts w:ascii="Times New Roman" w:hAnsi="Times New Roman" w:cs="Times New Roman"/>
        </w:rPr>
        <w:t xml:space="preserve">.: </w:t>
      </w:r>
      <w:bookmarkStart w:id="0" w:name="_Hlk171666886"/>
      <w:r w:rsidR="00A66224" w:rsidRPr="00A66224">
        <w:rPr>
          <w:rFonts w:ascii="Times New Roman" w:eastAsia="Tahoma" w:hAnsi="Times New Roman" w:cs="Times New Roman"/>
          <w:b/>
          <w:bCs/>
        </w:rPr>
        <w:t>„</w:t>
      </w:r>
      <w:bookmarkStart w:id="1" w:name="_Hlk189744238"/>
      <w:bookmarkStart w:id="2" w:name="_Hlk190692754"/>
      <w:bookmarkStart w:id="3" w:name="_Hlk190252946"/>
      <w:bookmarkStart w:id="4" w:name="_Hlk190249664"/>
      <w:bookmarkEnd w:id="0"/>
      <w:r w:rsidR="00A72E45" w:rsidRPr="00A72E45">
        <w:rPr>
          <w:rFonts w:ascii="Times New Roman" w:eastAsia="Tahoma" w:hAnsi="Times New Roman" w:cs="Times New Roman"/>
          <w:b/>
          <w:bCs/>
          <w:i/>
        </w:rPr>
        <w:t>Roboty na row</w:t>
      </w:r>
      <w:bookmarkEnd w:id="1"/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ach </w:t>
      </w:r>
      <w:bookmarkStart w:id="5" w:name="_Hlk189744252"/>
      <w:r w:rsidR="00A72E45" w:rsidRPr="00A72E45">
        <w:rPr>
          <w:rFonts w:ascii="Times New Roman" w:eastAsia="Tahoma" w:hAnsi="Times New Roman" w:cs="Times New Roman"/>
          <w:b/>
          <w:bCs/>
          <w:i/>
        </w:rPr>
        <w:t>w ramach operacji:</w:t>
      </w:r>
      <w:bookmarkEnd w:id="2"/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1) Scalanie gruntów na terenie obrębu ewidencyjnego Gródczanki, jednostka ewidencyjna Pietrowice Wielkie,</w:t>
      </w:r>
      <w:bookmarkEnd w:id="5"/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2) Scalanie gruntów na terenie obrębów ewidencyjnych Owsiszcze i Nowa Wioska, jednostka ewidencyjna Krzyżanowice,</w:t>
      </w:r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3) Scalanie gruntów na terenie obrębów ewidencyjnych Pawłów i Żerdziny, jednostka ewidencyjna</w:t>
      </w:r>
      <w:r w:rsidR="00A72E45" w:rsidRPr="00A72E45">
        <w:rPr>
          <w:rFonts w:ascii="Times New Roman" w:eastAsia="Tahoma" w:hAnsi="Times New Roman" w:cs="Times New Roman"/>
          <w:b/>
          <w:bCs/>
          <w:i/>
          <w:iCs/>
        </w:rPr>
        <w:t xml:space="preserve"> Pietrowice Wielkie”</w:t>
      </w:r>
      <w:r w:rsidR="00A72E45">
        <w:rPr>
          <w:rFonts w:ascii="Times New Roman" w:eastAsia="Tahoma" w:hAnsi="Times New Roman" w:cs="Times New Roman"/>
          <w:b/>
          <w:bCs/>
          <w:i/>
          <w:iCs/>
        </w:rPr>
        <w:t xml:space="preserve"> </w:t>
      </w:r>
    </w:p>
    <w:bookmarkEnd w:id="3"/>
    <w:bookmarkEnd w:id="4"/>
    <w:p w14:paraId="127B2C2D" w14:textId="12EF3B88" w:rsidR="00493AC7" w:rsidRPr="00493AC7" w:rsidRDefault="00493AC7" w:rsidP="00493AC7">
      <w:pPr>
        <w:jc w:val="both"/>
        <w:rPr>
          <w:rFonts w:ascii="Times New Roman" w:eastAsia="Tahoma" w:hAnsi="Times New Roman" w:cs="Times New Roman"/>
          <w:b/>
          <w:bCs/>
          <w:i/>
        </w:rPr>
      </w:pPr>
      <w:r>
        <w:rPr>
          <w:rFonts w:ascii="Times New Roman" w:eastAsia="Tahoma" w:hAnsi="Times New Roman" w:cs="Times New Roman"/>
          <w:b/>
          <w:bCs/>
        </w:rPr>
        <w:t>C</w:t>
      </w:r>
      <w:r w:rsidRPr="00493AC7">
        <w:rPr>
          <w:rFonts w:ascii="Times New Roman" w:eastAsia="Tahoma" w:hAnsi="Times New Roman" w:cs="Times New Roman"/>
          <w:b/>
          <w:bCs/>
        </w:rPr>
        <w:t xml:space="preserve">zęść 2 zamówienia pn. </w:t>
      </w:r>
      <w:r w:rsidRPr="00493AC7">
        <w:rPr>
          <w:rFonts w:ascii="Times New Roman" w:eastAsia="Tahoma" w:hAnsi="Times New Roman" w:cs="Times New Roman"/>
          <w:b/>
          <w:bCs/>
          <w:i/>
        </w:rPr>
        <w:t>„Scalanie gruntów na terenie obrębów ewidencyjnych Owsiszcze i Nowa Wioska, jednostka ewidencyjna Krzyżanowice - roboty na rowach”,</w:t>
      </w:r>
    </w:p>
    <w:p w14:paraId="60101BA5" w14:textId="4F10C07E" w:rsidR="00E77332" w:rsidRPr="001D703B" w:rsidRDefault="00500358" w:rsidP="00A66224">
      <w:pPr>
        <w:jc w:val="both"/>
        <w:rPr>
          <w:rFonts w:ascii="Times New Roman" w:hAnsi="Times New Roman" w:cs="Times New Roman"/>
        </w:rPr>
      </w:pPr>
      <w:r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6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6"/>
    </w:p>
    <w:p w14:paraId="02B55F7A" w14:textId="77777777" w:rsidR="00493AC7" w:rsidRPr="00493AC7" w:rsidRDefault="00493AC7" w:rsidP="00493AC7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493AC7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493AC7">
        <w:rPr>
          <w:bCs/>
          <w:iCs/>
          <w:lang w:eastAsia="en-US"/>
        </w:rPr>
        <w:t xml:space="preserve"> wykonał należycie</w:t>
      </w:r>
      <w:r w:rsidRPr="00493AC7">
        <w:rPr>
          <w:rFonts w:eastAsia="Calibri"/>
          <w:bCs/>
          <w:iCs/>
          <w:lang w:eastAsia="en-US"/>
        </w:rPr>
        <w:t xml:space="preserve"> </w:t>
      </w:r>
      <w:r w:rsidRPr="00493AC7">
        <w:rPr>
          <w:bCs/>
          <w:iCs/>
          <w:lang w:eastAsia="ar-SA"/>
        </w:rPr>
        <w:t>co najmniej dwie roboty w zakresie których wykonano: budowę rowów lub przebudowę rowów lub remont rowów lub oczyszczenie rowów polegające na wybraniu namułu, o łącznej długości co najmniej 370 mb (słownie: trzysta siedemdziesiąt metrów bieżących) w każdej z tych dwóch robót.</w:t>
      </w:r>
    </w:p>
    <w:p w14:paraId="031C8A57" w14:textId="77777777" w:rsidR="00493AC7" w:rsidRPr="00493AC7" w:rsidRDefault="00493AC7" w:rsidP="00493AC7">
      <w:pPr>
        <w:ind w:left="360"/>
        <w:jc w:val="both"/>
        <w:rPr>
          <w:bCs/>
          <w:i/>
          <w:iCs/>
          <w:u w:val="single"/>
        </w:rPr>
      </w:pPr>
    </w:p>
    <w:p w14:paraId="16F12F36" w14:textId="77777777" w:rsidR="00EA0E00" w:rsidRDefault="00EA0E00" w:rsidP="00E77332">
      <w:pPr>
        <w:pStyle w:val="Bezodstpw"/>
        <w:jc w:val="both"/>
        <w:rPr>
          <w:b/>
          <w:bCs/>
          <w:iCs/>
        </w:rPr>
      </w:pP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57E25843" w14:textId="77777777" w:rsidR="00A72E45" w:rsidRPr="00A66224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58B5D410" w:rsidR="001D703B" w:rsidRDefault="00181790" w:rsidP="005159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7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511E0E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7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90621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3AC7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11E0E"/>
    <w:rsid w:val="00515903"/>
    <w:rsid w:val="00516C91"/>
    <w:rsid w:val="00520174"/>
    <w:rsid w:val="00520592"/>
    <w:rsid w:val="0052487A"/>
    <w:rsid w:val="00525621"/>
    <w:rsid w:val="00530412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52B6"/>
    <w:rsid w:val="006C4FB4"/>
    <w:rsid w:val="006C6A57"/>
    <w:rsid w:val="006E16A6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B369B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7C3"/>
    <w:rsid w:val="00953CF6"/>
    <w:rsid w:val="00956C26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0D16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82EA5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91D89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42095"/>
    <w:rsid w:val="00F54680"/>
    <w:rsid w:val="00F56DBF"/>
    <w:rsid w:val="00F61886"/>
    <w:rsid w:val="00F66BB0"/>
    <w:rsid w:val="00F71FD8"/>
    <w:rsid w:val="00F86456"/>
    <w:rsid w:val="00F8748E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6</cp:revision>
  <cp:lastPrinted>2021-05-28T08:10:00Z</cp:lastPrinted>
  <dcterms:created xsi:type="dcterms:W3CDTF">2025-05-22T10:11:00Z</dcterms:created>
  <dcterms:modified xsi:type="dcterms:W3CDTF">2025-05-26T10:44:00Z</dcterms:modified>
</cp:coreProperties>
</file>